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9D9" w:rsidRDefault="00EE79D9" w:rsidP="00EE79D9">
      <w:pPr>
        <w:pStyle w:val="50"/>
        <w:shd w:val="clear" w:color="auto" w:fill="auto"/>
        <w:spacing w:after="0" w:line="319" w:lineRule="exact"/>
        <w:ind w:left="80" w:firstLine="0"/>
        <w:jc w:val="center"/>
      </w:pPr>
      <w:r>
        <w:t>науки Республики Татарстан Муниципальное бюджетное учреждение дополнительного образования</w:t>
      </w:r>
    </w:p>
    <w:p w:rsidR="00EE79D9" w:rsidRDefault="00EE79D9" w:rsidP="00EE79D9">
      <w:pPr>
        <w:pStyle w:val="50"/>
        <w:shd w:val="clear" w:color="auto" w:fill="auto"/>
        <w:tabs>
          <w:tab w:val="left" w:leader="underscore" w:pos="6680"/>
        </w:tabs>
        <w:spacing w:after="0" w:line="319" w:lineRule="exact"/>
        <w:ind w:left="200" w:firstLine="0"/>
      </w:pPr>
      <w:r>
        <w:t>«Центр внешкольной работы ЭКО</w:t>
      </w:r>
      <w:proofErr w:type="gramStart"/>
      <w:r>
        <w:t>»</w:t>
      </w:r>
      <w:proofErr w:type="spellStart"/>
      <w:r>
        <w:t>К</w:t>
      </w:r>
      <w:proofErr w:type="gramEnd"/>
      <w:r>
        <w:t>айбицкого</w:t>
      </w:r>
      <w:proofErr w:type="spellEnd"/>
      <w:r>
        <w:t xml:space="preserve"> муниципального</w:t>
      </w:r>
      <w:r w:rsidRPr="00C20EFF">
        <w:t xml:space="preserve"> </w:t>
      </w:r>
      <w:r>
        <w:t>района</w:t>
      </w:r>
    </w:p>
    <w:p w:rsidR="00EE79D9" w:rsidRPr="00EE79D9" w:rsidRDefault="00EE79D9" w:rsidP="00EE79D9">
      <w:pPr>
        <w:framePr w:w="3766" w:h="916" w:wrap="around" w:vAnchor="text" w:hAnchor="margin" w:x="5773" w:y="1360"/>
        <w:spacing w:line="226" w:lineRule="exact"/>
        <w:ind w:left="160" w:right="120" w:firstLine="980"/>
        <w:rPr>
          <w:lang w:val="ru-RU"/>
        </w:rPr>
      </w:pPr>
      <w:r w:rsidRPr="00EE79D9">
        <w:rPr>
          <w:lang w:val="ru-RU"/>
        </w:rPr>
        <w:t>Утверждаю:</w:t>
      </w:r>
    </w:p>
    <w:p w:rsidR="00EE79D9" w:rsidRPr="00EE79D9" w:rsidRDefault="00EE79D9" w:rsidP="00EE79D9">
      <w:pPr>
        <w:framePr w:w="3766" w:h="916" w:wrap="around" w:vAnchor="text" w:hAnchor="margin" w:x="5773" w:y="1360"/>
        <w:spacing w:line="226" w:lineRule="exact"/>
        <w:ind w:left="160" w:right="120"/>
        <w:rPr>
          <w:lang w:val="ru-RU"/>
        </w:rPr>
      </w:pPr>
      <w:r w:rsidRPr="00EE79D9">
        <w:rPr>
          <w:lang w:val="ru-RU"/>
        </w:rPr>
        <w:t xml:space="preserve"> Директор МБУДО ЦВР «ЭКО»</w:t>
      </w:r>
    </w:p>
    <w:p w:rsidR="00EE79D9" w:rsidRPr="00EE79D9" w:rsidRDefault="00EE79D9" w:rsidP="00EE79D9">
      <w:pPr>
        <w:framePr w:w="3766" w:h="916" w:wrap="around" w:vAnchor="text" w:hAnchor="margin" w:x="5773" w:y="1360"/>
        <w:tabs>
          <w:tab w:val="left" w:leader="underscore" w:pos="1565"/>
        </w:tabs>
        <w:spacing w:line="226" w:lineRule="exact"/>
        <w:rPr>
          <w:lang w:val="ru-RU"/>
        </w:rPr>
      </w:pPr>
      <w:proofErr w:type="spellStart"/>
      <w:r w:rsidRPr="00EE79D9">
        <w:rPr>
          <w:lang w:val="ru-RU"/>
        </w:rPr>
        <w:t>Каллимуллин</w:t>
      </w:r>
      <w:proofErr w:type="spellEnd"/>
      <w:r w:rsidRPr="00EE79D9">
        <w:rPr>
          <w:lang w:val="ru-RU"/>
        </w:rPr>
        <w:t xml:space="preserve"> А.А.</w:t>
      </w:r>
    </w:p>
    <w:p w:rsidR="00EE79D9" w:rsidRPr="00EE79D9" w:rsidRDefault="00EE79D9" w:rsidP="00EE79D9">
      <w:pPr>
        <w:framePr w:w="3766" w:h="916" w:wrap="around" w:vAnchor="text" w:hAnchor="margin" w:x="5773" w:y="1360"/>
        <w:tabs>
          <w:tab w:val="left" w:leader="underscore" w:pos="1565"/>
        </w:tabs>
        <w:spacing w:line="226" w:lineRule="exact"/>
        <w:rPr>
          <w:lang w:val="ru-RU"/>
        </w:rPr>
      </w:pPr>
      <w:r w:rsidRPr="00EE79D9">
        <w:rPr>
          <w:lang w:val="ru-RU"/>
        </w:rPr>
        <w:t xml:space="preserve">                20 ____ г.</w:t>
      </w:r>
    </w:p>
    <w:p w:rsidR="00EE79D9" w:rsidRDefault="00EE79D9" w:rsidP="00EE79D9">
      <w:pPr>
        <w:pStyle w:val="50"/>
        <w:shd w:val="clear" w:color="auto" w:fill="auto"/>
        <w:spacing w:after="1035" w:line="319" w:lineRule="exact"/>
        <w:ind w:firstLine="0"/>
        <w:jc w:val="center"/>
      </w:pPr>
      <w:r>
        <w:t>Республики Татарстан</w:t>
      </w:r>
    </w:p>
    <w:p w:rsidR="00EE79D9" w:rsidRPr="00EE79D9" w:rsidRDefault="00EE79D9" w:rsidP="00EE79D9">
      <w:pPr>
        <w:spacing w:line="226" w:lineRule="exact"/>
        <w:ind w:left="200" w:right="380"/>
        <w:rPr>
          <w:lang w:val="ru-RU"/>
        </w:rPr>
      </w:pPr>
      <w:proofErr w:type="gramStart"/>
      <w:r w:rsidRPr="00EE79D9">
        <w:rPr>
          <w:lang w:val="ru-RU"/>
        </w:rPr>
        <w:t>Принята</w:t>
      </w:r>
      <w:proofErr w:type="gramEnd"/>
      <w:r w:rsidRPr="00EE79D9">
        <w:rPr>
          <w:lang w:val="ru-RU"/>
        </w:rPr>
        <w:t xml:space="preserve"> на заседании методического (педагогического) совета</w:t>
      </w:r>
    </w:p>
    <w:p w:rsidR="00EE79D9" w:rsidRPr="00EE79D9" w:rsidRDefault="00EE79D9" w:rsidP="00EE79D9">
      <w:pPr>
        <w:tabs>
          <w:tab w:val="left" w:leader="underscore" w:pos="2435"/>
          <w:tab w:val="left" w:leader="underscore" w:pos="3086"/>
        </w:tabs>
        <w:spacing w:line="226" w:lineRule="exact"/>
        <w:ind w:left="200"/>
        <w:rPr>
          <w:lang w:val="ru-RU"/>
        </w:rPr>
      </w:pPr>
      <w:r w:rsidRPr="00EE79D9">
        <w:rPr>
          <w:lang w:val="ru-RU"/>
        </w:rPr>
        <w:t xml:space="preserve">от </w:t>
      </w:r>
      <w:r w:rsidRPr="00EE79D9">
        <w:rPr>
          <w:rStyle w:val="4"/>
          <w:lang w:val="ru-RU"/>
        </w:rPr>
        <w:t>«</w:t>
      </w:r>
      <w:r w:rsidRPr="00EE79D9">
        <w:rPr>
          <w:lang w:val="ru-RU"/>
        </w:rPr>
        <w:t xml:space="preserve"> »</w:t>
      </w:r>
      <w:r w:rsidRPr="00EE79D9">
        <w:rPr>
          <w:lang w:val="ru-RU"/>
        </w:rPr>
        <w:tab/>
        <w:t>20</w:t>
      </w:r>
      <w:r w:rsidRPr="00EE79D9">
        <w:rPr>
          <w:lang w:val="ru-RU"/>
        </w:rPr>
        <w:tab/>
        <w:t>г.</w:t>
      </w:r>
    </w:p>
    <w:p w:rsidR="00EE79D9" w:rsidRPr="00EE79D9" w:rsidRDefault="00EE79D9" w:rsidP="00EE79D9">
      <w:pPr>
        <w:tabs>
          <w:tab w:val="left" w:leader="underscore" w:pos="2906"/>
        </w:tabs>
        <w:spacing w:after="1232" w:line="226" w:lineRule="exact"/>
        <w:ind w:left="200"/>
        <w:rPr>
          <w:lang w:val="ru-RU"/>
        </w:rPr>
      </w:pPr>
      <w:r w:rsidRPr="00EE79D9">
        <w:rPr>
          <w:lang w:val="ru-RU"/>
        </w:rPr>
        <w:t>Протокол №</w:t>
      </w:r>
      <w:r w:rsidRPr="00EE79D9">
        <w:rPr>
          <w:lang w:val="ru-RU"/>
        </w:rPr>
        <w:tab/>
      </w:r>
    </w:p>
    <w:p w:rsidR="00EE79D9" w:rsidRPr="00EE79D9" w:rsidRDefault="00EE79D9" w:rsidP="00EE79D9">
      <w:pPr>
        <w:spacing w:line="312" w:lineRule="auto"/>
        <w:jc w:val="center"/>
        <w:rPr>
          <w:rFonts w:eastAsia="Calibri"/>
          <w:b/>
          <w:sz w:val="28"/>
          <w:szCs w:val="28"/>
          <w:lang w:val="ru-RU"/>
        </w:rPr>
      </w:pPr>
      <w:bookmarkStart w:id="0" w:name="bookmark11"/>
      <w:r w:rsidRPr="00EE79D9">
        <w:rPr>
          <w:rFonts w:eastAsia="Calibri"/>
          <w:b/>
          <w:sz w:val="28"/>
          <w:szCs w:val="28"/>
          <w:lang w:val="ru-RU"/>
        </w:rPr>
        <w:t xml:space="preserve">ДОПОЛНИТЕЛЬНАЯ </w:t>
      </w:r>
    </w:p>
    <w:p w:rsidR="00EE79D9" w:rsidRPr="00EE79D9" w:rsidRDefault="00EE79D9" w:rsidP="00EE79D9">
      <w:pPr>
        <w:spacing w:line="312" w:lineRule="auto"/>
        <w:jc w:val="center"/>
        <w:rPr>
          <w:rFonts w:eastAsia="Calibri"/>
          <w:b/>
          <w:sz w:val="28"/>
          <w:szCs w:val="28"/>
          <w:lang w:val="ru-RU"/>
        </w:rPr>
      </w:pPr>
      <w:r w:rsidRPr="00EE79D9">
        <w:rPr>
          <w:rFonts w:eastAsia="Calibri"/>
          <w:b/>
          <w:sz w:val="28"/>
          <w:szCs w:val="28"/>
          <w:lang w:val="ru-RU"/>
        </w:rPr>
        <w:t>ОБЩЕРАЗВИВАЮЩАЯ ПРОГРАММА</w:t>
      </w:r>
    </w:p>
    <w:bookmarkEnd w:id="0"/>
    <w:p w:rsidR="00EE79D9" w:rsidRPr="00EE79D9" w:rsidRDefault="00EE79D9" w:rsidP="00EE79D9">
      <w:pPr>
        <w:spacing w:after="240" w:line="312" w:lineRule="auto"/>
        <w:jc w:val="center"/>
        <w:rPr>
          <w:lang w:val="ru-RU"/>
        </w:rPr>
      </w:pPr>
      <w:r w:rsidRPr="00EE79D9">
        <w:rPr>
          <w:b/>
          <w:sz w:val="28"/>
          <w:szCs w:val="28"/>
          <w:lang w:val="ru-RU"/>
        </w:rPr>
        <w:t>ТЕХНИЧЕСКОЙ НАПРАВЛЕННОСТИ</w:t>
      </w:r>
    </w:p>
    <w:p w:rsidR="00EE79D9" w:rsidRDefault="00EE79D9" w:rsidP="00EE79D9">
      <w:pPr>
        <w:pStyle w:val="220"/>
        <w:keepNext/>
        <w:keepLines/>
        <w:shd w:val="clear" w:color="auto" w:fill="auto"/>
        <w:spacing w:before="0" w:after="552" w:line="420" w:lineRule="exact"/>
        <w:ind w:left="80"/>
      </w:pPr>
      <w:bookmarkStart w:id="1" w:name="bookmark12"/>
      <w:r>
        <w:t>«</w:t>
      </w:r>
      <w:proofErr w:type="spellStart"/>
      <w:r>
        <w:t>Автомоделирование</w:t>
      </w:r>
      <w:proofErr w:type="spellEnd"/>
      <w:r>
        <w:t>»</w:t>
      </w:r>
      <w:bookmarkEnd w:id="1"/>
    </w:p>
    <w:p w:rsidR="00EE79D9" w:rsidRDefault="00EE79D9" w:rsidP="00EE79D9">
      <w:pPr>
        <w:pStyle w:val="140"/>
        <w:shd w:val="clear" w:color="auto" w:fill="auto"/>
        <w:spacing w:before="0" w:after="1219"/>
        <w:ind w:left="80"/>
      </w:pPr>
      <w:bookmarkStart w:id="2" w:name="bookmark13"/>
      <w:r>
        <w:t>Возраст обучающихся: 10-15 лет Срок реализации: 2 года</w:t>
      </w:r>
      <w:bookmarkEnd w:id="2"/>
    </w:p>
    <w:p w:rsidR="00EE79D9" w:rsidRPr="00EE79D9" w:rsidRDefault="00EE79D9" w:rsidP="00EE79D9">
      <w:pPr>
        <w:tabs>
          <w:tab w:val="left" w:pos="9356"/>
        </w:tabs>
        <w:autoSpaceDE w:val="0"/>
        <w:autoSpaceDN w:val="0"/>
        <w:adjustRightInd w:val="0"/>
        <w:spacing w:line="312" w:lineRule="auto"/>
        <w:jc w:val="right"/>
        <w:rPr>
          <w:rFonts w:eastAsia="Calibri"/>
          <w:b/>
          <w:i/>
          <w:sz w:val="28"/>
          <w:szCs w:val="28"/>
          <w:lang w:val="ru-RU"/>
        </w:rPr>
      </w:pPr>
      <w:r>
        <w:rPr>
          <w:rFonts w:eastAsia="Calibri"/>
          <w:b/>
          <w:i/>
          <w:sz w:val="28"/>
          <w:szCs w:val="28"/>
          <w:lang w:val="ru-RU"/>
        </w:rPr>
        <w:t>Автор-составитель</w:t>
      </w:r>
      <w:r w:rsidRPr="00EE79D9">
        <w:rPr>
          <w:rFonts w:eastAsia="Calibri"/>
          <w:b/>
          <w:i/>
          <w:sz w:val="28"/>
          <w:szCs w:val="28"/>
          <w:lang w:val="ru-RU"/>
        </w:rPr>
        <w:t xml:space="preserve">: </w:t>
      </w:r>
    </w:p>
    <w:p w:rsidR="00EE79D9" w:rsidRPr="00EE79D9" w:rsidRDefault="00EE79D9" w:rsidP="00EE79D9">
      <w:pPr>
        <w:tabs>
          <w:tab w:val="left" w:pos="9356"/>
        </w:tabs>
        <w:autoSpaceDE w:val="0"/>
        <w:autoSpaceDN w:val="0"/>
        <w:adjustRightInd w:val="0"/>
        <w:spacing w:line="312" w:lineRule="auto"/>
        <w:jc w:val="right"/>
        <w:rPr>
          <w:bCs/>
          <w:color w:val="000000" w:themeColor="text1"/>
          <w:sz w:val="28"/>
          <w:szCs w:val="28"/>
          <w:lang w:val="ru-RU"/>
        </w:rPr>
      </w:pPr>
      <w:r w:rsidRPr="00EE79D9">
        <w:rPr>
          <w:bCs/>
          <w:color w:val="000000" w:themeColor="text1"/>
          <w:sz w:val="28"/>
          <w:szCs w:val="28"/>
          <w:lang w:val="ru-RU"/>
        </w:rPr>
        <w:t xml:space="preserve">, </w:t>
      </w:r>
    </w:p>
    <w:p w:rsidR="00EE79D9" w:rsidRPr="00EE79D9" w:rsidRDefault="00EE79D9" w:rsidP="00EE79D9">
      <w:pPr>
        <w:tabs>
          <w:tab w:val="left" w:pos="9356"/>
        </w:tabs>
        <w:autoSpaceDE w:val="0"/>
        <w:autoSpaceDN w:val="0"/>
        <w:adjustRightInd w:val="0"/>
        <w:spacing w:line="312" w:lineRule="auto"/>
        <w:jc w:val="right"/>
        <w:rPr>
          <w:bCs/>
          <w:color w:val="000000" w:themeColor="text1"/>
          <w:sz w:val="28"/>
          <w:szCs w:val="28"/>
          <w:lang w:val="ru-RU"/>
        </w:rPr>
      </w:pPr>
      <w:r w:rsidRPr="00EE79D9">
        <w:rPr>
          <w:bCs/>
          <w:color w:val="000000" w:themeColor="text1"/>
          <w:sz w:val="28"/>
          <w:szCs w:val="28"/>
          <w:lang w:val="ru-RU"/>
        </w:rPr>
        <w:t xml:space="preserve">педагог дополнительного </w:t>
      </w:r>
      <w:proofErr w:type="spellStart"/>
      <w:r w:rsidRPr="00EE79D9">
        <w:rPr>
          <w:bCs/>
          <w:color w:val="000000" w:themeColor="text1"/>
          <w:sz w:val="28"/>
          <w:szCs w:val="28"/>
          <w:lang w:val="ru-RU"/>
        </w:rPr>
        <w:t>образования</w:t>
      </w:r>
      <w:r w:rsidRPr="00EE79D9">
        <w:rPr>
          <w:bCs/>
          <w:sz w:val="28"/>
          <w:szCs w:val="28"/>
          <w:lang w:val="ru-RU"/>
        </w:rPr>
        <w:t>МБУ</w:t>
      </w:r>
      <w:proofErr w:type="spellEnd"/>
      <w:r w:rsidRPr="00EE79D9">
        <w:rPr>
          <w:bCs/>
          <w:sz w:val="28"/>
          <w:szCs w:val="28"/>
          <w:lang w:val="ru-RU"/>
        </w:rPr>
        <w:t xml:space="preserve"> ДО «ЦВР «ЭКО»</w:t>
      </w:r>
    </w:p>
    <w:p w:rsidR="00EE79D9" w:rsidRPr="00EE79D9" w:rsidRDefault="00EE79D9" w:rsidP="00EE79D9">
      <w:pPr>
        <w:tabs>
          <w:tab w:val="left" w:pos="9356"/>
        </w:tabs>
        <w:autoSpaceDE w:val="0"/>
        <w:autoSpaceDN w:val="0"/>
        <w:adjustRightInd w:val="0"/>
        <w:spacing w:line="312" w:lineRule="auto"/>
        <w:jc w:val="right"/>
        <w:rPr>
          <w:sz w:val="28"/>
          <w:szCs w:val="28"/>
          <w:lang w:val="ru-RU"/>
        </w:rPr>
      </w:pPr>
      <w:r>
        <w:rPr>
          <w:bCs/>
          <w:color w:val="000000" w:themeColor="text1"/>
          <w:sz w:val="28"/>
          <w:szCs w:val="28"/>
          <w:lang w:val="ru-RU"/>
        </w:rPr>
        <w:t>Волков Николай Гаврилович</w:t>
      </w:r>
    </w:p>
    <w:p w:rsidR="00EE79D9" w:rsidRPr="00EE79D9" w:rsidRDefault="00EE79D9" w:rsidP="00EE79D9">
      <w:pPr>
        <w:rPr>
          <w:lang w:val="ru-RU"/>
        </w:rPr>
      </w:pPr>
    </w:p>
    <w:p w:rsidR="00EE79D9" w:rsidRPr="00EE79D9" w:rsidRDefault="00EE79D9" w:rsidP="00EE79D9">
      <w:pPr>
        <w:rPr>
          <w:lang w:val="ru-RU"/>
        </w:rPr>
      </w:pPr>
    </w:p>
    <w:p w:rsidR="00EE79D9" w:rsidRPr="00EE79D9" w:rsidRDefault="00EE79D9" w:rsidP="00EE79D9">
      <w:pPr>
        <w:rPr>
          <w:lang w:val="ru-RU"/>
        </w:rPr>
      </w:pPr>
      <w:r w:rsidRPr="00EE79D9">
        <w:rPr>
          <w:lang w:val="ru-RU"/>
        </w:rPr>
        <w:t>с. Б. Кайбицы 2019г.</w:t>
      </w:r>
    </w:p>
    <w:p w:rsidR="006914FA" w:rsidRPr="00824A88" w:rsidRDefault="006914FA" w:rsidP="00824A88">
      <w:pPr>
        <w:widowControl w:val="0"/>
        <w:autoSpaceDE w:val="0"/>
        <w:autoSpaceDN w:val="0"/>
        <w:adjustRightInd w:val="0"/>
        <w:spacing w:after="0" w:line="240" w:lineRule="auto"/>
        <w:ind w:right="560"/>
        <w:rPr>
          <w:rFonts w:ascii="Times New Roman" w:hAnsi="Times New Roman"/>
          <w:sz w:val="24"/>
          <w:szCs w:val="24"/>
          <w:lang w:val="ru-RU"/>
        </w:rPr>
        <w:sectPr w:rsidR="006914FA" w:rsidRPr="00824A88" w:rsidSect="00EE79D9">
          <w:type w:val="continuous"/>
          <w:pgSz w:w="11900" w:h="16838"/>
          <w:pgMar w:top="1122" w:right="560" w:bottom="1131" w:left="993" w:header="720" w:footer="720" w:gutter="0"/>
          <w:cols w:space="720" w:equalWidth="0">
            <w:col w:w="10347"/>
          </w:cols>
          <w:noEndnote/>
        </w:sectPr>
      </w:pPr>
    </w:p>
    <w:p w:rsidR="006914FA" w:rsidRPr="00824A88" w:rsidRDefault="00A62F93" w:rsidP="00824A8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page3"/>
      <w:bookmarkEnd w:id="3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Пояснительная записка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8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4660"/>
        <w:jc w:val="right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i/>
          <w:iCs/>
          <w:sz w:val="28"/>
          <w:szCs w:val="28"/>
          <w:lang w:val="ru-RU"/>
        </w:rPr>
        <w:t>Техническую мысль нельзя остановить так же, как нельзя повернуть историю вспять.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89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8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Научно-техническое творчество - одно из важнейших направлений работы с детьми в сфере образования, которое позволяет наиболее полно реализовать комплексное решение проблем обучения, воспитания и развития личности.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Система научно-технического творчества учащихся призвана содействовать эффективному решению проблемы воспроизводства инженерно-технических кадров, обладающих способностью к опережающему развитию и создать условия для формирования и развития основных </w:t>
      </w:r>
      <w:proofErr w:type="gramStart"/>
      <w:r w:rsidRPr="00824A88">
        <w:rPr>
          <w:rFonts w:ascii="Times New Roman" w:hAnsi="Times New Roman"/>
          <w:sz w:val="28"/>
          <w:szCs w:val="28"/>
          <w:lang w:val="ru-RU"/>
        </w:rPr>
        <w:t>компетенций</w:t>
      </w:r>
      <w:proofErr w:type="gramEnd"/>
      <w:r w:rsidRPr="00824A88">
        <w:rPr>
          <w:rFonts w:ascii="Times New Roman" w:hAnsi="Times New Roman"/>
          <w:sz w:val="28"/>
          <w:szCs w:val="28"/>
          <w:lang w:val="ru-RU"/>
        </w:rPr>
        <w:t xml:space="preserve"> обучающихся по конструированию и моделированию в области технического творчества, рационализаторской и изобретательской деятельности.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Занятия в объединении призваны удовлетворить потребность школьников в творческом труде, развить умения, полученные на уроках технического труда, предоставить учащимся практическую возможность конструировать и изготавливать различные технические устройства. В первый год занятий обучающиеся углубляют свои знания, полученные на уроках труда, знакомятся с эволюцией различных слесарных инструментов, профессиями рабочих.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Адаптированная образовательная программа по техническому </w:t>
      </w:r>
      <w:proofErr w:type="spellStart"/>
      <w:r w:rsidRPr="00824A88">
        <w:rPr>
          <w:rFonts w:ascii="Times New Roman" w:hAnsi="Times New Roman"/>
          <w:sz w:val="28"/>
          <w:szCs w:val="28"/>
          <w:lang w:val="ru-RU"/>
        </w:rPr>
        <w:t>автомоделированию</w:t>
      </w:r>
      <w:proofErr w:type="spellEnd"/>
      <w:r w:rsidRPr="00824A88">
        <w:rPr>
          <w:rFonts w:ascii="Times New Roman" w:hAnsi="Times New Roman"/>
          <w:sz w:val="28"/>
          <w:szCs w:val="28"/>
          <w:lang w:val="ru-RU"/>
        </w:rPr>
        <w:t xml:space="preserve"> рассчитана на два года обучения. Вся работа строится на постепенном усложнении заданий и углубленном изучении предмета. Предусматриваются различные формы проведения занятий: беседа, объяснение, наблюдение, практическая работа, организация выставок, конкурсов, проведение экскурсий.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6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Под техническим моделированием понимается один из видов технической деятельности, заключающейся в воспроизведении объектов окружающей действительности в увеличенном и уменьшенном масштабе путѐм копирования объектов в соответствии со схемами, чертежами, без внесения существенных изменений. Начальное техническое моделирование - первая ступень в подготовке детей в области технического моделирования. Это объединение для детей, интересующихся техникой и ручным делом. "Начальное техническое моделирование" направлено на развитие интереса к техническому моделированию, на развитие образного и логического мышления, на освоение учащимися навыков работы с различными материалами, инструментами и приспособлениями ручного труда. Освоение данной программы позволяет учащимся ознакомиться с моделированием и изготовлением несложных моделей</w:t>
      </w:r>
      <w:r w:rsidRPr="00824A88">
        <w:rPr>
          <w:rFonts w:ascii="Times New Roman" w:hAnsi="Times New Roman"/>
          <w:sz w:val="24"/>
          <w:szCs w:val="24"/>
          <w:lang w:val="ru-RU"/>
        </w:rPr>
        <w:t>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7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 программы: </w:t>
      </w:r>
      <w:r w:rsidRPr="00824A88">
        <w:rPr>
          <w:rFonts w:ascii="Times New Roman" w:hAnsi="Times New Roman"/>
          <w:sz w:val="28"/>
          <w:szCs w:val="28"/>
          <w:lang w:val="ru-RU"/>
        </w:rPr>
        <w:t>раскрытие индивидуальных возможностей итехнических способностей детей, формирование профессионального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130" w:right="840" w:bottom="947" w:left="1700" w:header="720" w:footer="720" w:gutter="0"/>
          <w:cols w:space="720" w:equalWidth="0">
            <w:col w:w="9360"/>
          </w:cols>
          <w:noEndnote/>
        </w:sect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4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5"/>
      <w:bookmarkEnd w:id="4"/>
      <w:r w:rsidRPr="00824A88">
        <w:rPr>
          <w:rFonts w:ascii="Times New Roman" w:hAnsi="Times New Roman"/>
          <w:sz w:val="28"/>
          <w:szCs w:val="28"/>
          <w:lang w:val="ru-RU"/>
        </w:rPr>
        <w:lastRenderedPageBreak/>
        <w:t>самоопределения, подведение наиболее одаренных учащихся к высоким профессиональным достижениям в плане моделирования, конструирования, ремонта и управления моделей.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Задачипрограммы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914FA" w:rsidRDefault="00A62F93">
      <w:pPr>
        <w:widowControl w:val="0"/>
        <w:autoSpaceDE w:val="0"/>
        <w:autoSpaceDN w:val="0"/>
        <w:adjustRightInd w:val="0"/>
        <w:spacing w:after="0" w:line="236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Обучающие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: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</w:rPr>
      </w:pPr>
    </w:p>
    <w:p w:rsidR="006914FA" w:rsidRPr="00824A88" w:rsidRDefault="00A62F93">
      <w:pPr>
        <w:widowControl w:val="0"/>
        <w:numPr>
          <w:ilvl w:val="0"/>
          <w:numId w:val="1"/>
        </w:numPr>
        <w:tabs>
          <w:tab w:val="clear" w:pos="720"/>
          <w:tab w:val="num" w:pos="396"/>
        </w:tabs>
        <w:overflowPunct w:val="0"/>
        <w:autoSpaceDE w:val="0"/>
        <w:autoSpaceDN w:val="0"/>
        <w:adjustRightInd w:val="0"/>
        <w:spacing w:after="0" w:line="215" w:lineRule="auto"/>
        <w:ind w:left="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обучение детей приемам работы различными инструментами и приспособлениями;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1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40" w:lineRule="auto"/>
        <w:ind w:left="16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дать представление о свойствах различных материалов; </w:t>
      </w:r>
    </w:p>
    <w:p w:rsidR="006914FA" w:rsidRDefault="00A62F93">
      <w:pPr>
        <w:widowControl w:val="0"/>
        <w:numPr>
          <w:ilvl w:val="0"/>
          <w:numId w:val="1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обучитьправиламтехническойтерминологии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A62F93">
      <w:pPr>
        <w:widowControl w:val="0"/>
        <w:numPr>
          <w:ilvl w:val="0"/>
          <w:numId w:val="1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датьпонятиечертежнойграмоты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Pr="00824A88" w:rsidRDefault="00A62F93">
      <w:pPr>
        <w:widowControl w:val="0"/>
        <w:numPr>
          <w:ilvl w:val="0"/>
          <w:numId w:val="1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обучить приемам проектирования и планирования.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Развивающие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:</w:t>
      </w:r>
    </w:p>
    <w:p w:rsidR="006914FA" w:rsidRPr="00824A88" w:rsidRDefault="00A62F93">
      <w:pPr>
        <w:widowControl w:val="0"/>
        <w:numPr>
          <w:ilvl w:val="0"/>
          <w:numId w:val="2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развитие мотивации к техническому творчеству;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Default="00A62F93">
      <w:pPr>
        <w:widowControl w:val="0"/>
        <w:numPr>
          <w:ilvl w:val="0"/>
          <w:numId w:val="2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40" w:lineRule="auto"/>
        <w:ind w:left="16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развитиепространственногомышления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Pr="00824A88" w:rsidRDefault="00A62F93">
      <w:pPr>
        <w:widowControl w:val="0"/>
        <w:numPr>
          <w:ilvl w:val="0"/>
          <w:numId w:val="2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40" w:lineRule="auto"/>
        <w:ind w:left="16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развитие воображения и эстетического вкуса. </w:t>
      </w:r>
    </w:p>
    <w:p w:rsidR="006914FA" w:rsidRDefault="00A62F9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Воспитательные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: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numPr>
          <w:ilvl w:val="0"/>
          <w:numId w:val="2"/>
        </w:numPr>
        <w:tabs>
          <w:tab w:val="clear" w:pos="720"/>
          <w:tab w:val="num" w:pos="185"/>
        </w:tabs>
        <w:overflowPunct w:val="0"/>
        <w:autoSpaceDE w:val="0"/>
        <w:autoSpaceDN w:val="0"/>
        <w:adjustRightInd w:val="0"/>
        <w:spacing w:after="0" w:line="215" w:lineRule="auto"/>
        <w:ind w:left="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воспитание чувства уверенности, искоренение комплекса неполноценности («не могу», «не умею», «у меня не получается»);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2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воспитание настойчивости и упорства в достижении поставленной цели;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2"/>
        </w:numPr>
        <w:tabs>
          <w:tab w:val="clear" w:pos="720"/>
          <w:tab w:val="num" w:pos="269"/>
        </w:tabs>
        <w:overflowPunct w:val="0"/>
        <w:autoSpaceDE w:val="0"/>
        <w:autoSpaceDN w:val="0"/>
        <w:adjustRightInd w:val="0"/>
        <w:spacing w:after="0" w:line="216" w:lineRule="auto"/>
        <w:ind w:left="0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воспитание ответственности за свои слова и поступки, за творческие начинания; </w:t>
      </w:r>
    </w:p>
    <w:p w:rsidR="006914FA" w:rsidRDefault="00A62F93">
      <w:pPr>
        <w:widowControl w:val="0"/>
        <w:numPr>
          <w:ilvl w:val="0"/>
          <w:numId w:val="2"/>
        </w:numPr>
        <w:tabs>
          <w:tab w:val="clear" w:pos="720"/>
          <w:tab w:val="num" w:pos="160"/>
        </w:tabs>
        <w:overflowPunct w:val="0"/>
        <w:autoSpaceDE w:val="0"/>
        <w:autoSpaceDN w:val="0"/>
        <w:adjustRightInd w:val="0"/>
        <w:spacing w:after="0" w:line="239" w:lineRule="auto"/>
        <w:ind w:left="16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воспитаниеобщечеловеческихморальныхценностей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.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Этапы реализации программы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Программа составлена с соблюдением психолого-педагогических и санитарных норм.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20" w:firstLine="77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Программа построена по ступеням сложности в зависимости от года обучения: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 w:rsidP="00824A88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190" w:right="840" w:bottom="955" w:left="1700" w:header="720" w:footer="720" w:gutter="0"/>
          <w:cols w:space="720" w:equalWidth="0">
            <w:col w:w="9360"/>
          </w:cols>
          <w:noEndnote/>
        </w:sectPr>
      </w:pPr>
      <w:r>
        <w:rPr>
          <w:rFonts w:ascii="Times New Roman" w:hAnsi="Times New Roman"/>
          <w:sz w:val="28"/>
          <w:szCs w:val="28"/>
        </w:rPr>
        <w:t>I</w:t>
      </w:r>
      <w:r w:rsidRPr="00824A88">
        <w:rPr>
          <w:rFonts w:ascii="Times New Roman" w:hAnsi="Times New Roman"/>
          <w:sz w:val="28"/>
          <w:szCs w:val="28"/>
          <w:lang w:val="ru-RU"/>
        </w:rPr>
        <w:t xml:space="preserve"> уровень обучения (1 год) – для учащихся 9 – 12 лет не имеющих первоначальной подготовки по техническому моделированию и конструированию, занятия проводятся 2 раза в неделю по 2 часа (140 ч. в год) 70 занятия. В течении реализации </w:t>
      </w:r>
      <w:r>
        <w:rPr>
          <w:rFonts w:ascii="Times New Roman" w:hAnsi="Times New Roman"/>
          <w:sz w:val="28"/>
          <w:szCs w:val="28"/>
        </w:rPr>
        <w:t>I</w:t>
      </w:r>
      <w:r w:rsidRPr="00824A88">
        <w:rPr>
          <w:rFonts w:ascii="Times New Roman" w:hAnsi="Times New Roman"/>
          <w:sz w:val="28"/>
          <w:szCs w:val="28"/>
          <w:lang w:val="ru-RU"/>
        </w:rPr>
        <w:t xml:space="preserve"> уровня (начальное техническое моделирование) на занятиях формируются важные навыки координации движений, концентрация внимания и изобретательность, умение работать с различными инструментами и материалами, развиваются наблюдательность, усидчивость, точность и аккуратность. Развитие творческой инициативы и</w:t>
      </w:r>
      <w:r w:rsidR="004A294A" w:rsidRPr="004A294A">
        <w:rPr>
          <w:rFonts w:asciiTheme="minorHAnsi" w:hAnsiTheme="minorHAnsi" w:cstheme="minorBidi"/>
          <w:noProof/>
        </w:rPr>
        <w:pict>
          <v:line id="_x0000_s1026" style="position:absolute;left:0;text-align:left;z-index:-251659264;mso-position-horizontal-relative:text;mso-position-vertical-relative:text" from="35.5pt,-113.25pt" to="160.3pt,-113.25pt" o:allowincell="f" strokeweight=".72pt"/>
        </w:pict>
      </w:r>
    </w:p>
    <w:p w:rsidR="006914FA" w:rsidRPr="00824A88" w:rsidRDefault="00A62F93" w:rsidP="00824A88">
      <w:pPr>
        <w:widowControl w:val="0"/>
        <w:overflowPunct w:val="0"/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7"/>
      <w:bookmarkEnd w:id="5"/>
      <w:r w:rsidRPr="00824A88">
        <w:rPr>
          <w:rFonts w:ascii="Times New Roman" w:hAnsi="Times New Roman"/>
          <w:sz w:val="28"/>
          <w:szCs w:val="28"/>
          <w:lang w:val="ru-RU"/>
        </w:rPr>
        <w:t>самостоятельности, конструкторских и рационализаторских навыков, способностей к техническому творчеству.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860"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</w:rPr>
        <w:t>II</w:t>
      </w:r>
      <w:r w:rsidRPr="00824A88">
        <w:rPr>
          <w:rFonts w:ascii="Times New Roman" w:hAnsi="Times New Roman"/>
          <w:sz w:val="28"/>
          <w:szCs w:val="28"/>
          <w:lang w:val="ru-RU"/>
        </w:rPr>
        <w:t xml:space="preserve"> уровень обучения (1 год) – для учащихся 13-16 летнего возраста, прошедших первоначальную подготовку в группе </w:t>
      </w:r>
      <w:r>
        <w:rPr>
          <w:rFonts w:ascii="Times New Roman" w:hAnsi="Times New Roman"/>
          <w:sz w:val="28"/>
          <w:szCs w:val="28"/>
        </w:rPr>
        <w:t>I</w:t>
      </w:r>
      <w:r w:rsidRPr="00824A88">
        <w:rPr>
          <w:rFonts w:ascii="Times New Roman" w:hAnsi="Times New Roman"/>
          <w:sz w:val="28"/>
          <w:szCs w:val="28"/>
          <w:lang w:val="ru-RU"/>
        </w:rPr>
        <w:t xml:space="preserve"> уровня обучения или в других аналогичных объединениях, а также по собеседованию с педагогом (руководителем). Занятия проводятся 2 раза в неделю по 2 часа (140 ч. в год) 70 занятия. Формируются первоначальные навыки в работе с радиоуправляемыми моделями, изучаются правила дорожного движения и техника безопасности, даются основы ремонта. Совершенствуются профессиональные навыки, осваиваются методы творческой работы, происходит самоопределение учащихся по интересу к тому или иному виду деятельности.</w:t>
      </w:r>
    </w:p>
    <w:p w:rsidR="006914FA" w:rsidRPr="00824A88" w:rsidRDefault="004A294A">
      <w:pPr>
        <w:widowControl w:val="0"/>
        <w:autoSpaceDE w:val="0"/>
        <w:autoSpaceDN w:val="0"/>
        <w:adjustRightInd w:val="0"/>
        <w:spacing w:after="0" w:line="390" w:lineRule="exact"/>
        <w:rPr>
          <w:rFonts w:ascii="Times New Roman" w:hAnsi="Times New Roman"/>
          <w:sz w:val="24"/>
          <w:szCs w:val="24"/>
          <w:lang w:val="ru-RU"/>
        </w:rPr>
      </w:pPr>
      <w:r w:rsidRPr="004A294A">
        <w:rPr>
          <w:rFonts w:asciiTheme="minorHAnsi" w:hAnsiTheme="minorHAnsi" w:cstheme="minorBidi"/>
          <w:noProof/>
        </w:rPr>
        <w:pict>
          <v:line id="_x0000_s1027" style="position:absolute;z-index:-251658240" from="78.5pt,-145.85pt" to="204.35pt,-145.85pt" o:allowincell="f" strokeweight=".72pt"/>
        </w:pict>
      </w: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860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Педагог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обучающихся и материально-технических возможностей учреждения.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338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32"/>
          <w:szCs w:val="32"/>
          <w:lang w:val="ru-RU"/>
        </w:rPr>
        <w:t>2. Учебно-тематический план</w:t>
      </w: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ind w:left="418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32"/>
          <w:szCs w:val="32"/>
          <w:lang w:val="ru-RU"/>
        </w:rPr>
        <w:t>1-го года обучения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52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20"/>
        <w:gridCol w:w="5640"/>
        <w:gridCol w:w="1080"/>
        <w:gridCol w:w="1260"/>
        <w:gridCol w:w="1440"/>
      </w:tblGrid>
      <w:tr w:rsidR="006914FA" w:rsidRPr="000329CE">
        <w:trPr>
          <w:trHeight w:val="324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№</w:t>
            </w:r>
          </w:p>
        </w:tc>
        <w:tc>
          <w:tcPr>
            <w:tcW w:w="5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Темазанятий</w:t>
            </w:r>
            <w:proofErr w:type="spellEnd"/>
          </w:p>
        </w:tc>
        <w:tc>
          <w:tcPr>
            <w:tcW w:w="37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Количествочасов</w:t>
            </w:r>
            <w:proofErr w:type="spellEnd"/>
          </w:p>
        </w:tc>
      </w:tr>
      <w:tr w:rsidR="006914FA" w:rsidRPr="000329CE">
        <w:trPr>
          <w:trHeight w:val="31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1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п/п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теория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практика</w:t>
            </w:r>
            <w:proofErr w:type="spellEnd"/>
          </w:p>
        </w:tc>
      </w:tr>
      <w:tr w:rsidR="006914FA" w:rsidRPr="000329CE">
        <w:trPr>
          <w:trHeight w:val="31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Вводноезанятие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85"/>
                <w:sz w:val="28"/>
                <w:szCs w:val="28"/>
              </w:rPr>
              <w:t>-</w:t>
            </w:r>
          </w:p>
        </w:tc>
      </w:tr>
      <w:tr w:rsidR="006914FA" w:rsidRPr="000329CE">
        <w:trPr>
          <w:trHeight w:val="313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Рабочееместо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</w:t>
            </w:r>
          </w:p>
        </w:tc>
      </w:tr>
      <w:tr w:rsidR="006914FA" w:rsidRPr="000329CE">
        <w:trPr>
          <w:trHeight w:val="308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824A88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24A88"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>Материалы и инструменты, применяемые 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</w:t>
            </w:r>
          </w:p>
        </w:tc>
      </w:tr>
      <w:tr w:rsidR="006914FA" w:rsidRPr="000329CE">
        <w:trPr>
          <w:trHeight w:val="32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моделировании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914FA" w:rsidRPr="000329CE">
        <w:trPr>
          <w:trHeight w:val="314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Чертежнаяграмота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85"/>
                <w:sz w:val="28"/>
                <w:szCs w:val="28"/>
              </w:rPr>
              <w:t>-</w:t>
            </w:r>
          </w:p>
        </w:tc>
      </w:tr>
      <w:tr w:rsidR="006914FA" w:rsidRPr="000329CE">
        <w:trPr>
          <w:trHeight w:val="311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5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Разметка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</w:tr>
      <w:tr w:rsidR="006914FA" w:rsidRPr="000329CE">
        <w:trPr>
          <w:trHeight w:val="308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</w:p>
        </w:tc>
        <w:tc>
          <w:tcPr>
            <w:tcW w:w="5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Изготовлениепростейшихмакетов</w:t>
            </w:r>
            <w:proofErr w:type="spell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 xml:space="preserve">    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34</w:t>
            </w:r>
          </w:p>
        </w:tc>
      </w:tr>
      <w:tr w:rsidR="006914FA" w:rsidRPr="00EE79D9">
        <w:trPr>
          <w:trHeight w:val="32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824A88" w:rsidRDefault="00A62F9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24A88"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>моделей из бумаги и картона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</w:tr>
      <w:tr w:rsidR="006914FA" w:rsidRPr="000329CE">
        <w:trPr>
          <w:trHeight w:val="314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7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Моделитранспортнойтехники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36</w:t>
            </w:r>
          </w:p>
        </w:tc>
      </w:tr>
      <w:tr w:rsidR="006914FA" w:rsidRPr="000329CE">
        <w:trPr>
          <w:trHeight w:val="311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8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Различныеспособыизготовлениядеталей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8</w:t>
            </w:r>
          </w:p>
        </w:tc>
      </w:tr>
      <w:tr w:rsidR="006914FA" w:rsidRPr="000329CE">
        <w:trPr>
          <w:trHeight w:val="311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9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824A88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  <w:r w:rsidRPr="00824A88"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>Отделка и эстетическое оформление модели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32</w:t>
            </w:r>
          </w:p>
        </w:tc>
      </w:tr>
      <w:tr w:rsidR="006914FA" w:rsidRPr="000329CE">
        <w:trPr>
          <w:trHeight w:val="314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2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Итоговоезанятие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</w:t>
            </w:r>
          </w:p>
        </w:tc>
      </w:tr>
      <w:tr w:rsidR="006914FA" w:rsidRPr="000329CE">
        <w:trPr>
          <w:trHeight w:val="314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b/>
                <w:bCs/>
                <w:w w:val="99"/>
                <w:sz w:val="28"/>
                <w:szCs w:val="28"/>
              </w:rPr>
              <w:t>144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1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b/>
                <w:bCs/>
                <w:w w:val="99"/>
                <w:sz w:val="28"/>
                <w:szCs w:val="28"/>
              </w:rPr>
              <w:t>119</w:t>
            </w:r>
          </w:p>
        </w:tc>
      </w:tr>
    </w:tbl>
    <w:p w:rsidR="006914FA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6914FA">
          <w:pgSz w:w="11906" w:h="16838"/>
          <w:pgMar w:top="1190" w:right="840" w:bottom="1440" w:left="840" w:header="720" w:footer="720" w:gutter="0"/>
          <w:cols w:space="720" w:equalWidth="0">
            <w:col w:w="10220"/>
          </w:cols>
          <w:noEndnote/>
        </w:sect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500" w:right="3100" w:hanging="564"/>
        <w:rPr>
          <w:rFonts w:ascii="Times New Roman" w:hAnsi="Times New Roman"/>
          <w:sz w:val="24"/>
          <w:szCs w:val="24"/>
          <w:lang w:val="ru-RU"/>
        </w:rPr>
      </w:pPr>
      <w:bookmarkStart w:id="6" w:name="page9"/>
      <w:bookmarkEnd w:id="6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Учебно-тематический план 2-го года обучения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20"/>
        <w:gridCol w:w="1820"/>
        <w:gridCol w:w="640"/>
        <w:gridCol w:w="1060"/>
        <w:gridCol w:w="1360"/>
        <w:gridCol w:w="640"/>
        <w:gridCol w:w="1000"/>
        <w:gridCol w:w="1140"/>
        <w:gridCol w:w="1980"/>
        <w:gridCol w:w="30"/>
      </w:tblGrid>
      <w:tr w:rsidR="006914FA" w:rsidRPr="000329CE">
        <w:trPr>
          <w:trHeight w:val="324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824A88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Количествочасов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60"/>
        </w:trPr>
        <w:tc>
          <w:tcPr>
            <w:tcW w:w="9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№</w:t>
            </w:r>
          </w:p>
        </w:tc>
        <w:tc>
          <w:tcPr>
            <w:tcW w:w="488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8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Наименованиеразделов</w:t>
            </w:r>
            <w:proofErr w:type="spell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 xml:space="preserve"> и </w:t>
            </w: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тем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88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Теория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Практические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0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п/п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w w:val="98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6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6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1.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Вводноезанятие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48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2.</w:t>
            </w:r>
          </w:p>
        </w:tc>
        <w:tc>
          <w:tcPr>
            <w:tcW w:w="48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Простейшиемоделиавтомобилей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50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55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3.</w:t>
            </w:r>
          </w:p>
        </w:tc>
        <w:tc>
          <w:tcPr>
            <w:tcW w:w="55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Основыпроектирования</w:t>
            </w:r>
            <w:proofErr w:type="spell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 xml:space="preserve"> и </w:t>
            </w: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конструирования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2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моделей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4.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Модельные</w:t>
            </w:r>
            <w:proofErr w:type="spellEnd"/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2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двигатели</w:t>
            </w:r>
            <w:proofErr w:type="spellEnd"/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внутреннего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24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0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сгорания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8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48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5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5.</w:t>
            </w:r>
          </w:p>
        </w:tc>
        <w:tc>
          <w:tcPr>
            <w:tcW w:w="48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Моделигоночныхавтомобилей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3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6.</w:t>
            </w:r>
          </w:p>
        </w:tc>
        <w:tc>
          <w:tcPr>
            <w:tcW w:w="35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Конструированиемоделей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40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8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3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7.</w:t>
            </w:r>
          </w:p>
        </w:tc>
        <w:tc>
          <w:tcPr>
            <w:tcW w:w="35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Модели-копииавтомобилей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8.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Технологическая</w:t>
            </w:r>
            <w:proofErr w:type="spellEnd"/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5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оснастка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для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18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0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изготовления</w:t>
            </w:r>
            <w:proofErr w:type="spellEnd"/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моделей</w:t>
            </w:r>
            <w:proofErr w:type="spellEnd"/>
            <w:proofErr w:type="gram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Понятие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о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2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proofErr w:type="gram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рационализаторскойработе</w:t>
            </w:r>
            <w:proofErr w:type="spellEnd"/>
            <w:proofErr w:type="gram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9.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Радиоуправляемые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модели</w:t>
            </w:r>
            <w:proofErr w:type="spellEnd"/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автомобилей</w:t>
            </w:r>
            <w:proofErr w:type="spellEnd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 xml:space="preserve">  с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70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электродвигателем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8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3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7"/>
                <w:sz w:val="28"/>
                <w:szCs w:val="28"/>
              </w:rPr>
              <w:t>10.</w:t>
            </w:r>
          </w:p>
        </w:tc>
        <w:tc>
          <w:tcPr>
            <w:tcW w:w="35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Беседыобавтомобиле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304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40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w w:val="99"/>
                <w:sz w:val="28"/>
                <w:szCs w:val="28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sz w:val="28"/>
                <w:szCs w:val="28"/>
              </w:rPr>
              <w:t>48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  <w:tr w:rsidR="006914FA" w:rsidRPr="000329CE">
        <w:trPr>
          <w:trHeight w:val="58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"/>
                <w:szCs w:val="2"/>
              </w:rPr>
            </w:pPr>
          </w:p>
        </w:tc>
      </w:tr>
    </w:tbl>
    <w:p w:rsidR="006914FA" w:rsidRDefault="006914FA">
      <w:pPr>
        <w:widowControl w:val="0"/>
        <w:autoSpaceDE w:val="0"/>
        <w:autoSpaceDN w:val="0"/>
        <w:adjustRightInd w:val="0"/>
        <w:spacing w:after="0" w:line="368" w:lineRule="exact"/>
        <w:rPr>
          <w:rFonts w:ascii="Times New Roman" w:hAnsi="Times New Roman"/>
          <w:sz w:val="24"/>
          <w:szCs w:val="24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3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3. 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Содержаниепрограммы</w:t>
      </w:r>
      <w:proofErr w:type="spellEnd"/>
    </w:p>
    <w:p w:rsidR="006914FA" w:rsidRDefault="00A62F93">
      <w:pPr>
        <w:widowControl w:val="0"/>
        <w:autoSpaceDE w:val="0"/>
        <w:autoSpaceDN w:val="0"/>
        <w:adjustRightInd w:val="0"/>
        <w:spacing w:after="0" w:line="239" w:lineRule="auto"/>
        <w:ind w:left="44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1-го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годаобучения</w:t>
      </w:r>
      <w:proofErr w:type="spellEnd"/>
    </w:p>
    <w:p w:rsidR="006914FA" w:rsidRDefault="006914FA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/>
          <w:sz w:val="24"/>
          <w:szCs w:val="24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16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Тема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1. </w:t>
      </w:r>
      <w:proofErr w:type="spellStart"/>
      <w:r>
        <w:rPr>
          <w:rFonts w:ascii="Times New Roman" w:hAnsi="Times New Roman"/>
          <w:b/>
          <w:bCs/>
          <w:i/>
          <w:iCs/>
          <w:sz w:val="28"/>
          <w:szCs w:val="28"/>
        </w:rPr>
        <w:t>Вводноезанятие</w:t>
      </w:r>
      <w:proofErr w:type="spellEnd"/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900" w:right="28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Показ работ. Знакомство с целями и задачами курса. Изучение правил ТБ в мастерской, правил безопасной работы с инструментами.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ind w:left="16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2.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Рабочее место.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6" w:lineRule="auto"/>
        <w:ind w:left="900" w:right="28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Организация рабочего места. Необходимые инструменты, материалы и приспособления.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99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900" w:right="280" w:firstLine="708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3.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Материалы и инструменты,применяемые вмоделировании.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900" w:right="28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Разнообразие материалов и инструментов. Способы и приемы обработки. Привитие элементарных трудовых навыков. Практические советы.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201" w:right="560" w:bottom="1440" w:left="800" w:header="720" w:footer="720" w:gutter="0"/>
          <w:cols w:space="720" w:equalWidth="0">
            <w:col w:w="10540"/>
          </w:cols>
          <w:noEndnote/>
        </w:sect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bookmarkStart w:id="7" w:name="page11"/>
      <w:bookmarkEnd w:id="7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4.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Чертежная грамота.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Чтение чертежей, эскизов, схем, разверток. Практическая часть. Изготовление развертки лодочки.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5.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Разметка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Суть и назначение разметки. Разметочный инструмент. Способы и приемы нанесения разметки. Способы увеличения и уменьшения изображения. Способы копирования изображения. Практическая часть. Изготовление развертки машинки.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4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6.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Изготовление простейших макетов и моделей из бумаги икартона.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6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Модели геометрических тел: куб, цилиндр, призма, пирамида, конус и другие.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Разработка разверток по заданным размерам. Практическая работа. Простейшие архитектурные макеты и игрушки из геометрических тел.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7.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Различные способы соединения деталей.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4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Разнообразие клеев применяемых в моделировании. Способы склеивания различных материалов. Способы соединения (сварной шов). Практическая работа. Пайка игрушек.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8.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Модели транспортной техники.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Изготовление простейших моделей из различных материалов. Практическая часть. Изготовление моделей машин.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9. </w:t>
      </w:r>
      <w:r w:rsidRPr="00824A8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Отделка и эстетическое оформление модели.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283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Способы удаления неровностей с поверхности модели. Подготовка модели к окрашиванию. Краски, применяемые в моделировании. Способы и приемы окрашивания моделей.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0" w:lineRule="auto"/>
        <w:ind w:firstLine="283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Аэрограф: устройство и принцип его работы. Изготовление краскопульта из подручных средств. Нанесение рисунков и надписей на модели с использованием краскопульта. Применение трафаретов для деталировки моделей. Приемы работы с самоклеющейся пленкой (</w:t>
      </w:r>
      <w:proofErr w:type="spellStart"/>
      <w:r w:rsidRPr="00824A88">
        <w:rPr>
          <w:rFonts w:ascii="Times New Roman" w:hAnsi="Times New Roman"/>
          <w:sz w:val="28"/>
          <w:szCs w:val="28"/>
          <w:lang w:val="ru-RU"/>
        </w:rPr>
        <w:t>аракал</w:t>
      </w:r>
      <w:proofErr w:type="spellEnd"/>
      <w:r w:rsidRPr="00824A88">
        <w:rPr>
          <w:rFonts w:ascii="Times New Roman" w:hAnsi="Times New Roman"/>
          <w:sz w:val="28"/>
          <w:szCs w:val="28"/>
          <w:lang w:val="ru-RU"/>
        </w:rPr>
        <w:t>) при отделке модели.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3951F7" w:rsidRDefault="00A62F93">
      <w:pPr>
        <w:widowControl w:val="0"/>
        <w:autoSpaceDE w:val="0"/>
        <w:autoSpaceDN w:val="0"/>
        <w:adjustRightInd w:val="0"/>
        <w:spacing w:after="0" w:line="239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 xml:space="preserve">Тема 10. </w:t>
      </w:r>
      <w:r w:rsidRPr="003951F7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Итоговое занятие.</w:t>
      </w:r>
    </w:p>
    <w:p w:rsidR="006914FA" w:rsidRPr="003951F7" w:rsidRDefault="006914FA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firstLine="77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Подведение итогов за год занятий в объединении. Перспектива работы на следующий год.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130" w:right="840" w:bottom="1440" w:left="1700" w:header="720" w:footer="720" w:gutter="0"/>
          <w:cols w:space="720" w:equalWidth="0">
            <w:col w:w="9360"/>
          </w:cols>
          <w:noEndnote/>
        </w:sect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3320" w:right="2900" w:hanging="420"/>
        <w:rPr>
          <w:rFonts w:ascii="Times New Roman" w:hAnsi="Times New Roman"/>
          <w:sz w:val="24"/>
          <w:szCs w:val="24"/>
          <w:lang w:val="ru-RU"/>
        </w:rPr>
      </w:pPr>
      <w:bookmarkStart w:id="8" w:name="page13"/>
      <w:bookmarkEnd w:id="8"/>
      <w:r w:rsidRPr="00824A88">
        <w:rPr>
          <w:rFonts w:ascii="Times New Roman" w:hAnsi="Times New Roman"/>
          <w:b/>
          <w:bCs/>
          <w:sz w:val="32"/>
          <w:szCs w:val="32"/>
          <w:lang w:val="ru-RU"/>
        </w:rPr>
        <w:t>Содержание программы 2-го года обучения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№1 Вводное занятие. (2 часа).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Знакомство с учащимися. Автотранспорт и его значение. Профессии работающих в автомобильной промышленности и в автотранспорте. Цель, задачи и содержание занятий. Ознакомление с достижениями учащихся в предыдущие годы, демонстрация моделей. Инструмент и правила безопасной работы.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9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№2: Простейшие модели автомобилей. (4 часа).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Основные части автомобиля и его модели, двигатель, движитель, передающий механизм, механизм управления, основание – рама.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66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Инструменты, применяемые при изготовлении моделей, приемы безопасной работы. Двигатели автомобилей и автомоделей. Двигатели, используемые на автомоделях (пружинные, </w:t>
      </w:r>
      <w:proofErr w:type="spellStart"/>
      <w:r w:rsidRPr="00824A88">
        <w:rPr>
          <w:rFonts w:ascii="Times New Roman" w:hAnsi="Times New Roman"/>
          <w:sz w:val="28"/>
          <w:szCs w:val="28"/>
          <w:lang w:val="ru-RU"/>
        </w:rPr>
        <w:t>резиномоторы</w:t>
      </w:r>
      <w:proofErr w:type="spellEnd"/>
      <w:r w:rsidRPr="00824A88">
        <w:rPr>
          <w:rFonts w:ascii="Times New Roman" w:hAnsi="Times New Roman"/>
          <w:sz w:val="28"/>
          <w:szCs w:val="28"/>
          <w:lang w:val="ru-RU"/>
        </w:rPr>
        <w:t>, электрические и ДВС). Понятие о способах передачи движения с вала двигателя на колесо модели. Сведения о технике безопасности при работе с различным инструментом.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№3: «Основы проектирования и конструирования моделей». (8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Понятие о конструировании и проектировании технических устройств. Понятие о техническом задании. Этапы конструирования. Правила оформления технической документации. Понятие о конструкционных материалах. Понятие о стандартах и стандартизации. Понятие о технологии изготовления отдельных деталей.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Выполнение технической документации на трассовую модель.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№4: «Модельные двигатели внутреннего сгорания» (30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09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52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Изучение конструкции двигателей, принцип их работы. Освоение навыков запуска и регулировки двигателей. Определение и устранение неисправностей.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9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Осуществление контроля знаний и умений при проведении запусков двигателей и на соревнованиях.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213" w:right="840" w:bottom="1440" w:left="1700" w:header="720" w:footer="720" w:gutter="0"/>
          <w:cols w:space="720" w:equalWidth="0">
            <w:col w:w="9360"/>
          </w:cols>
          <w:noEndnote/>
        </w:sect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bookmarkStart w:id="9" w:name="page15"/>
      <w:bookmarkEnd w:id="9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№5: «Модели гоночных автомобилей». (8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720" w:right="120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Ознакомление учащихся с конструкциями гоночных моделей. Проектирование модели гоночных автомобилей.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4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Умение учащихся выполнять детали моделей с повышенной точностью.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3951F7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Проектирование, конструирование и изготовление гоночных моделей. </w:t>
      </w:r>
      <w:r w:rsidRPr="003951F7">
        <w:rPr>
          <w:rFonts w:ascii="Times New Roman" w:hAnsi="Times New Roman"/>
          <w:sz w:val="28"/>
          <w:szCs w:val="28"/>
          <w:lang w:val="ru-RU"/>
        </w:rPr>
        <w:t>Испытания. Тренировочные запуски.</w:t>
      </w:r>
    </w:p>
    <w:p w:rsidR="006914FA" w:rsidRPr="003951F7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3951F7" w:rsidRDefault="006914FA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№6: «Конструирование моделей». (44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0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right="640" w:firstLine="708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Понятие о методах конструирования. Рабочее место конструктора. Эскизы. Ознакомление с чертежами различных моделей.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2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№7: «Модели - копии автомобилей». (8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0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59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Способы изготовления моделей-копий. Типы моделей-копий. Материалы, применяемые для изготовления моделей-копий. Технологическая оснастка для изготовления моделей-копий. Правила запуска и остановки моделей-копий. Техника безопасности при запусках моделей.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Проектирование, конструирование и изготовление моделей-копий.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№8. «Технологическая оснастка для изготовления моделей. Понятие о рационализаторской работе». (20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09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4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Контроль знаний и умений в процессе изготовления и проверки работоспособности приспособлений.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Перечень приспособлений, необходимых для изготовления кузовов, шасси, колес и других узлов и деталей автомодели. Понятие о рационализаторской работе.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right="20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Проектирование, конструирование и изготовление технологической оснастки и приспособлений.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39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</w:t>
      </w:r>
      <w:r w:rsidRPr="00824A88">
        <w:rPr>
          <w:rFonts w:ascii="Times New Roman" w:hAnsi="Times New Roman"/>
          <w:sz w:val="24"/>
          <w:szCs w:val="24"/>
          <w:lang w:val="ru-RU"/>
        </w:rPr>
        <w:tab/>
      </w: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№9    Радиоуправляемые    модели    автомобилей    с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49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электродвигателем.      (14 часов).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52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Проектирование, конструирование и изготовление радиоуправляемых автомоделей. Сборка, монтаж, регулировка, испытания. Пробные и тренировочные запуски. Отработка навыков управления моделью.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6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Тема №10. Беседы об автомобиле. (2 часа).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1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Ознакомление учащихся с историей автомобиля, с профессиями в автомобильном хозяйстве.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ind w:left="7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Автомобиль: прошлое, настоящее, будущее.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130" w:right="840" w:bottom="1043" w:left="1700" w:header="720" w:footer="720" w:gutter="0"/>
          <w:cols w:space="720" w:equalWidth="0">
            <w:col w:w="9360"/>
          </w:cols>
          <w:noEndnote/>
        </w:sect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45" w:lineRule="auto"/>
        <w:ind w:right="500"/>
        <w:rPr>
          <w:rFonts w:ascii="Times New Roman" w:hAnsi="Times New Roman"/>
          <w:sz w:val="24"/>
          <w:szCs w:val="24"/>
          <w:lang w:val="ru-RU"/>
        </w:rPr>
      </w:pPr>
      <w:bookmarkStart w:id="10" w:name="page17"/>
      <w:bookmarkEnd w:id="10"/>
      <w:r w:rsidRPr="00824A88">
        <w:rPr>
          <w:rFonts w:ascii="Times New Roman" w:hAnsi="Times New Roman"/>
          <w:sz w:val="27"/>
          <w:szCs w:val="27"/>
          <w:lang w:val="ru-RU"/>
        </w:rPr>
        <w:t>Автомобиль-воин и труженик. В погоне за скоростью.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7"/>
          <w:szCs w:val="27"/>
          <w:lang w:val="ru-RU"/>
        </w:rPr>
        <w:t>Техническая эстетика автомобиля.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190" w:right="5340" w:bottom="1440" w:left="2420" w:header="720" w:footer="720" w:gutter="0"/>
          <w:cols w:space="720" w:equalWidth="0">
            <w:col w:w="4140"/>
          </w:cols>
          <w:noEndnote/>
        </w:sect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ind w:left="2540"/>
        <w:rPr>
          <w:rFonts w:ascii="Times New Roman" w:hAnsi="Times New Roman"/>
          <w:sz w:val="24"/>
          <w:szCs w:val="24"/>
          <w:lang w:val="ru-RU"/>
        </w:rPr>
      </w:pPr>
      <w:bookmarkStart w:id="11" w:name="page19"/>
      <w:bookmarkEnd w:id="11"/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69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60"/>
        <w:gridCol w:w="3600"/>
        <w:gridCol w:w="2880"/>
        <w:gridCol w:w="1980"/>
        <w:gridCol w:w="1380"/>
      </w:tblGrid>
      <w:tr w:rsidR="006914FA" w:rsidRPr="000329CE" w:rsidTr="00824A88">
        <w:trPr>
          <w:trHeight w:val="634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3951F7" w:rsidRDefault="006914FA" w:rsidP="00824A88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/>
              </w:rPr>
            </w:pP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 w:rsidP="0082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0329CE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Предполагаемыерезультаты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6914FA" w:rsidRPr="000329CE" w:rsidTr="00824A88">
        <w:trPr>
          <w:trHeight w:val="322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A62F9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0329CE">
              <w:rPr>
                <w:rFonts w:ascii="Times New Roman" w:eastAsiaTheme="minorEastAsia" w:hAnsi="Times New Roman"/>
                <w:b/>
                <w:bCs/>
                <w:w w:val="99"/>
                <w:sz w:val="28"/>
                <w:szCs w:val="28"/>
              </w:rPr>
              <w:t xml:space="preserve">1 </w:t>
            </w:r>
            <w:proofErr w:type="spellStart"/>
            <w:r w:rsidRPr="000329CE">
              <w:rPr>
                <w:rFonts w:ascii="Times New Roman" w:eastAsiaTheme="minorEastAsia" w:hAnsi="Times New Roman"/>
                <w:b/>
                <w:bCs/>
                <w:w w:val="99"/>
                <w:sz w:val="28"/>
                <w:szCs w:val="28"/>
              </w:rPr>
              <w:t>годаобучения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914FA" w:rsidRPr="000329CE" w:rsidRDefault="006914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914FA" w:rsidRDefault="006914FA">
      <w:pPr>
        <w:widowControl w:val="0"/>
        <w:autoSpaceDE w:val="0"/>
        <w:autoSpaceDN w:val="0"/>
        <w:adjustRightInd w:val="0"/>
        <w:spacing w:after="0" w:line="321" w:lineRule="exact"/>
        <w:rPr>
          <w:rFonts w:ascii="Times New Roman" w:hAnsi="Times New Roman"/>
          <w:sz w:val="24"/>
          <w:szCs w:val="24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39" w:lineRule="auto"/>
        <w:ind w:left="15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Воспитанникидолжнызнать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</w:rPr>
      </w:pPr>
    </w:p>
    <w:p w:rsidR="006914FA" w:rsidRPr="00824A88" w:rsidRDefault="00A62F93">
      <w:pPr>
        <w:widowControl w:val="0"/>
        <w:numPr>
          <w:ilvl w:val="0"/>
          <w:numId w:val="3"/>
        </w:numPr>
        <w:tabs>
          <w:tab w:val="clear" w:pos="720"/>
          <w:tab w:val="num" w:pos="1681"/>
        </w:tabs>
        <w:overflowPunct w:val="0"/>
        <w:autoSpaceDE w:val="0"/>
        <w:autoSpaceDN w:val="0"/>
        <w:adjustRightInd w:val="0"/>
        <w:spacing w:after="0" w:line="215" w:lineRule="auto"/>
        <w:ind w:left="1040" w:right="20" w:firstLine="42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названия и назначения инструментов и правила безопасной работы с ними;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Default="00A62F93">
      <w:pPr>
        <w:widowControl w:val="0"/>
        <w:numPr>
          <w:ilvl w:val="0"/>
          <w:numId w:val="3"/>
        </w:numPr>
        <w:tabs>
          <w:tab w:val="clear" w:pos="720"/>
          <w:tab w:val="num" w:pos="1620"/>
        </w:tabs>
        <w:overflowPunct w:val="0"/>
        <w:autoSpaceDE w:val="0"/>
        <w:autoSpaceDN w:val="0"/>
        <w:adjustRightInd w:val="0"/>
        <w:spacing w:after="0" w:line="239" w:lineRule="auto"/>
        <w:ind w:left="162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свойстваразличныхматериалов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numPr>
          <w:ilvl w:val="0"/>
          <w:numId w:val="3"/>
        </w:numPr>
        <w:tabs>
          <w:tab w:val="clear" w:pos="720"/>
          <w:tab w:val="num" w:pos="1620"/>
        </w:tabs>
        <w:overflowPunct w:val="0"/>
        <w:autoSpaceDE w:val="0"/>
        <w:autoSpaceDN w:val="0"/>
        <w:adjustRightInd w:val="0"/>
        <w:spacing w:after="0" w:line="239" w:lineRule="auto"/>
        <w:ind w:left="162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основные понятия и термины по пройденным разделам; </w:t>
      </w:r>
    </w:p>
    <w:p w:rsidR="006914FA" w:rsidRDefault="00A62F93">
      <w:pPr>
        <w:widowControl w:val="0"/>
        <w:numPr>
          <w:ilvl w:val="0"/>
          <w:numId w:val="3"/>
        </w:numPr>
        <w:tabs>
          <w:tab w:val="clear" w:pos="720"/>
          <w:tab w:val="num" w:pos="1620"/>
        </w:tabs>
        <w:overflowPunct w:val="0"/>
        <w:autoSpaceDE w:val="0"/>
        <w:autoSpaceDN w:val="0"/>
        <w:adjustRightInd w:val="0"/>
        <w:spacing w:after="0" w:line="239" w:lineRule="auto"/>
        <w:ind w:left="162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приемыразметки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A62F93">
      <w:pPr>
        <w:widowControl w:val="0"/>
        <w:numPr>
          <w:ilvl w:val="0"/>
          <w:numId w:val="3"/>
        </w:numPr>
        <w:tabs>
          <w:tab w:val="clear" w:pos="720"/>
          <w:tab w:val="num" w:pos="1620"/>
        </w:tabs>
        <w:overflowPunct w:val="0"/>
        <w:autoSpaceDE w:val="0"/>
        <w:autoSpaceDN w:val="0"/>
        <w:adjustRightInd w:val="0"/>
        <w:spacing w:after="0" w:line="239" w:lineRule="auto"/>
        <w:ind w:left="162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технологиюизготовлениямоделей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6914FA">
          <w:pgSz w:w="11906" w:h="16838"/>
          <w:pgMar w:top="1130" w:right="840" w:bottom="1440" w:left="660" w:header="720" w:footer="720" w:gutter="0"/>
          <w:cols w:space="720" w:equalWidth="0">
            <w:col w:w="10400"/>
          </w:cols>
          <w:noEndnote/>
        </w:sect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1720"/>
        <w:rPr>
          <w:rFonts w:ascii="Times New Roman" w:hAnsi="Times New Roman"/>
          <w:sz w:val="24"/>
          <w:szCs w:val="24"/>
        </w:rPr>
      </w:pPr>
      <w:bookmarkStart w:id="12" w:name="page21"/>
      <w:bookmarkEnd w:id="12"/>
      <w:proofErr w:type="spellStart"/>
      <w:r>
        <w:rPr>
          <w:rFonts w:ascii="Times New Roman" w:hAnsi="Times New Roman"/>
          <w:b/>
          <w:bCs/>
          <w:sz w:val="28"/>
          <w:szCs w:val="28"/>
        </w:rPr>
        <w:t>Воспитанникидолжныуметь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914FA" w:rsidRDefault="00A62F93">
      <w:pPr>
        <w:widowControl w:val="0"/>
        <w:numPr>
          <w:ilvl w:val="0"/>
          <w:numId w:val="4"/>
        </w:numPr>
        <w:tabs>
          <w:tab w:val="clear" w:pos="720"/>
          <w:tab w:val="num" w:pos="1680"/>
        </w:tabs>
        <w:overflowPunct w:val="0"/>
        <w:autoSpaceDE w:val="0"/>
        <w:autoSpaceDN w:val="0"/>
        <w:adjustRightInd w:val="0"/>
        <w:spacing w:after="0" w:line="237" w:lineRule="auto"/>
        <w:ind w:left="1680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умелоорганизоватьрабочееместо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numPr>
          <w:ilvl w:val="0"/>
          <w:numId w:val="4"/>
        </w:numPr>
        <w:tabs>
          <w:tab w:val="clear" w:pos="720"/>
          <w:tab w:val="num" w:pos="1680"/>
        </w:tabs>
        <w:overflowPunct w:val="0"/>
        <w:autoSpaceDE w:val="0"/>
        <w:autoSpaceDN w:val="0"/>
        <w:adjustRightInd w:val="0"/>
        <w:spacing w:after="0" w:line="240" w:lineRule="auto"/>
        <w:ind w:left="1680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пользоваться различными материалами и инструментами;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4"/>
        </w:numPr>
        <w:tabs>
          <w:tab w:val="clear" w:pos="720"/>
          <w:tab w:val="num" w:pos="1966"/>
        </w:tabs>
        <w:overflowPunct w:val="0"/>
        <w:autoSpaceDE w:val="0"/>
        <w:autoSpaceDN w:val="0"/>
        <w:adjustRightInd w:val="0"/>
        <w:spacing w:after="0" w:line="240" w:lineRule="auto"/>
        <w:ind w:left="1520" w:right="120" w:firstLine="2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вносить изменения в конструкцию изделий с целью их усовершенствования; -создавать модели машин по собственному замыслу.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8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3678" w:right="2820" w:hanging="850"/>
        <w:rPr>
          <w:rFonts w:ascii="Times New Roman" w:hAnsi="Times New Roman"/>
          <w:sz w:val="24"/>
          <w:szCs w:val="24"/>
          <w:lang w:val="ru-RU"/>
        </w:rPr>
      </w:pPr>
      <w:bookmarkStart w:id="13" w:name="page23"/>
      <w:bookmarkEnd w:id="13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Предполагаемые результаты 2 года обучения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ind w:left="558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Воспитанники должны знать: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5"/>
        </w:numPr>
        <w:tabs>
          <w:tab w:val="clear" w:pos="720"/>
          <w:tab w:val="num" w:pos="176"/>
        </w:tabs>
        <w:overflowPunct w:val="0"/>
        <w:autoSpaceDE w:val="0"/>
        <w:autoSpaceDN w:val="0"/>
        <w:adjustRightInd w:val="0"/>
        <w:spacing w:after="0" w:line="215" w:lineRule="auto"/>
        <w:ind w:left="-2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правила безопасной работы с материалами и инструментами, их названия и назначение;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Default="00A62F93">
      <w:pPr>
        <w:widowControl w:val="0"/>
        <w:numPr>
          <w:ilvl w:val="0"/>
          <w:numId w:val="5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39" w:lineRule="auto"/>
        <w:ind w:left="158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приемыотделочныхработ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numPr>
          <w:ilvl w:val="0"/>
          <w:numId w:val="5"/>
        </w:numPr>
        <w:tabs>
          <w:tab w:val="clear" w:pos="720"/>
          <w:tab w:val="num" w:pos="178"/>
        </w:tabs>
        <w:overflowPunct w:val="0"/>
        <w:autoSpaceDE w:val="0"/>
        <w:autoSpaceDN w:val="0"/>
        <w:adjustRightInd w:val="0"/>
        <w:spacing w:after="0" w:line="215" w:lineRule="auto"/>
        <w:ind w:left="-2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создавать схемы задуманных моделей с использованием эскизов, разверток и чертежей;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Default="00A62F93">
      <w:pPr>
        <w:widowControl w:val="0"/>
        <w:numPr>
          <w:ilvl w:val="0"/>
          <w:numId w:val="5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39" w:lineRule="auto"/>
        <w:ind w:left="158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технологиюизготовлениямоделей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327" w:lineRule="exact"/>
        <w:rPr>
          <w:rFonts w:ascii="Times New Roman" w:hAnsi="Times New Roman"/>
          <w:sz w:val="24"/>
          <w:szCs w:val="24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Воспитанникидолжныуметь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6914FA" w:rsidRPr="00824A88" w:rsidRDefault="00A62F93">
      <w:pPr>
        <w:widowControl w:val="0"/>
        <w:numPr>
          <w:ilvl w:val="0"/>
          <w:numId w:val="6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36" w:lineRule="auto"/>
        <w:ind w:left="158" w:hanging="158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правильно и умело организовать рабочее место;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Pr="00824A88" w:rsidRDefault="00A62F93">
      <w:pPr>
        <w:widowControl w:val="0"/>
        <w:numPr>
          <w:ilvl w:val="0"/>
          <w:numId w:val="6"/>
        </w:numPr>
        <w:tabs>
          <w:tab w:val="clear" w:pos="720"/>
          <w:tab w:val="num" w:pos="490"/>
        </w:tabs>
        <w:overflowPunct w:val="0"/>
        <w:autoSpaceDE w:val="0"/>
        <w:autoSpaceDN w:val="0"/>
        <w:adjustRightInd w:val="0"/>
        <w:spacing w:after="0" w:line="215" w:lineRule="auto"/>
        <w:ind w:left="-2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вносить изменения в конструкцию изделий с целью их усовершенствования;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  <w:lang w:val="ru-RU"/>
        </w:rPr>
      </w:pPr>
    </w:p>
    <w:p w:rsidR="006914FA" w:rsidRDefault="00A62F93">
      <w:pPr>
        <w:widowControl w:val="0"/>
        <w:numPr>
          <w:ilvl w:val="0"/>
          <w:numId w:val="6"/>
        </w:numPr>
        <w:tabs>
          <w:tab w:val="clear" w:pos="720"/>
          <w:tab w:val="num" w:pos="158"/>
        </w:tabs>
        <w:overflowPunct w:val="0"/>
        <w:autoSpaceDE w:val="0"/>
        <w:autoSpaceDN w:val="0"/>
        <w:adjustRightInd w:val="0"/>
        <w:spacing w:after="0" w:line="239" w:lineRule="auto"/>
        <w:ind w:left="158" w:hanging="15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выполнятьотдельныеработы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8"/>
          <w:szCs w:val="28"/>
        </w:rPr>
      </w:pPr>
    </w:p>
    <w:p w:rsidR="006914FA" w:rsidRPr="00824A88" w:rsidRDefault="00A62F93">
      <w:pPr>
        <w:widowControl w:val="0"/>
        <w:numPr>
          <w:ilvl w:val="0"/>
          <w:numId w:val="6"/>
        </w:numPr>
        <w:tabs>
          <w:tab w:val="clear" w:pos="720"/>
          <w:tab w:val="num" w:pos="317"/>
        </w:tabs>
        <w:overflowPunct w:val="0"/>
        <w:autoSpaceDE w:val="0"/>
        <w:autoSpaceDN w:val="0"/>
        <w:adjustRightInd w:val="0"/>
        <w:spacing w:after="0" w:line="215" w:lineRule="auto"/>
        <w:ind w:left="-2" w:firstLine="2"/>
        <w:jc w:val="both"/>
        <w:rPr>
          <w:rFonts w:ascii="Times New Roman" w:hAnsi="Times New Roman"/>
          <w:sz w:val="28"/>
          <w:szCs w:val="28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создавать управляемые модели по шаблонам, схемам, собственным расчетам. 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6914FA" w:rsidRPr="00824A88">
          <w:pgSz w:w="11906" w:h="16838"/>
          <w:pgMar w:top="1201" w:right="840" w:bottom="1440" w:left="1702" w:header="720" w:footer="720" w:gutter="0"/>
          <w:cols w:space="720" w:equalWidth="0">
            <w:col w:w="9358"/>
          </w:cols>
          <w:noEndnote/>
        </w:sect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3340" w:right="316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4" w:name="page25"/>
      <w:bookmarkStart w:id="15" w:name="page27"/>
      <w:bookmarkEnd w:id="14"/>
      <w:bookmarkEnd w:id="15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Список литературы кружка «</w:t>
      </w:r>
      <w:proofErr w:type="spellStart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Автомоделирование</w:t>
      </w:r>
      <w:proofErr w:type="spellEnd"/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»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Pr="00824A88" w:rsidRDefault="00A62F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b/>
          <w:bCs/>
          <w:sz w:val="28"/>
          <w:szCs w:val="28"/>
          <w:lang w:val="ru-RU"/>
        </w:rPr>
        <w:t>Основная литература</w:t>
      </w:r>
    </w:p>
    <w:p w:rsidR="006914FA" w:rsidRDefault="00A62F9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hanging="358"/>
        <w:jc w:val="both"/>
        <w:rPr>
          <w:rFonts w:ascii="Times New Roman" w:hAnsi="Times New Roman"/>
          <w:sz w:val="28"/>
          <w:szCs w:val="28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Бердяев Н.А. Смысл истории. </w:t>
      </w:r>
      <w:proofErr w:type="spellStart"/>
      <w:r>
        <w:rPr>
          <w:rFonts w:ascii="Times New Roman" w:hAnsi="Times New Roman"/>
          <w:sz w:val="28"/>
          <w:szCs w:val="28"/>
        </w:rPr>
        <w:t>М.</w:t>
      </w:r>
      <w:proofErr w:type="gramStart"/>
      <w:r>
        <w:rPr>
          <w:rFonts w:ascii="Times New Roman" w:hAnsi="Times New Roman"/>
          <w:sz w:val="28"/>
          <w:szCs w:val="28"/>
        </w:rPr>
        <w:t>:Мысль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, 1990 г. </w:t>
      </w:r>
    </w:p>
    <w:p w:rsidR="006914FA" w:rsidRDefault="00A62F9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hanging="358"/>
        <w:jc w:val="both"/>
        <w:rPr>
          <w:rFonts w:ascii="Times New Roman" w:hAnsi="Times New Roman"/>
          <w:sz w:val="28"/>
          <w:szCs w:val="28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Волков Г.Н. Истоки и горизонты прогресса. </w:t>
      </w:r>
      <w:proofErr w:type="spellStart"/>
      <w:r>
        <w:rPr>
          <w:rFonts w:ascii="Times New Roman" w:hAnsi="Times New Roman"/>
          <w:sz w:val="28"/>
          <w:szCs w:val="28"/>
        </w:rPr>
        <w:t>М.</w:t>
      </w:r>
      <w:proofErr w:type="gramStart"/>
      <w:r>
        <w:rPr>
          <w:rFonts w:ascii="Times New Roman" w:hAnsi="Times New Roman"/>
          <w:sz w:val="28"/>
          <w:szCs w:val="28"/>
        </w:rPr>
        <w:t>:Политиздат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1996 г.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8"/>
          <w:szCs w:val="28"/>
        </w:rPr>
      </w:pPr>
    </w:p>
    <w:p w:rsidR="006914FA" w:rsidRDefault="00A62F9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15" w:lineRule="auto"/>
        <w:ind w:hanging="358"/>
        <w:jc w:val="both"/>
        <w:rPr>
          <w:rFonts w:ascii="Times New Roman" w:hAnsi="Times New Roman"/>
          <w:sz w:val="28"/>
          <w:szCs w:val="28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Мелещенко Ю.С. Техника и закономерности ее развития. </w:t>
      </w:r>
      <w:proofErr w:type="spellStart"/>
      <w:r>
        <w:rPr>
          <w:rFonts w:ascii="Times New Roman" w:hAnsi="Times New Roman"/>
          <w:sz w:val="28"/>
          <w:szCs w:val="28"/>
        </w:rPr>
        <w:t>Лениздат</w:t>
      </w:r>
      <w:proofErr w:type="spellEnd"/>
      <w:r>
        <w:rPr>
          <w:rFonts w:ascii="Times New Roman" w:hAnsi="Times New Roman"/>
          <w:sz w:val="28"/>
          <w:szCs w:val="28"/>
        </w:rPr>
        <w:t xml:space="preserve">, 1990 г.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p w:rsidR="006914FA" w:rsidRDefault="00A62F9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hanging="358"/>
        <w:jc w:val="both"/>
        <w:rPr>
          <w:rFonts w:ascii="Times New Roman" w:hAnsi="Times New Roman"/>
          <w:sz w:val="28"/>
          <w:szCs w:val="28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Омаров А.М. Техника и человек. </w:t>
      </w:r>
      <w:proofErr w:type="spellStart"/>
      <w:r>
        <w:rPr>
          <w:rFonts w:ascii="Times New Roman" w:hAnsi="Times New Roman"/>
          <w:sz w:val="28"/>
          <w:szCs w:val="28"/>
        </w:rPr>
        <w:t>Социально-экономическиепроблемы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6914FA" w:rsidRDefault="00A62F9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М.:</w:t>
      </w:r>
      <w:proofErr w:type="gramEnd"/>
      <w:r>
        <w:rPr>
          <w:rFonts w:ascii="Times New Roman" w:hAnsi="Times New Roman"/>
          <w:sz w:val="28"/>
          <w:szCs w:val="28"/>
        </w:rPr>
        <w:t xml:space="preserve"> 1995 г. </w:t>
      </w:r>
    </w:p>
    <w:p w:rsidR="006914FA" w:rsidRDefault="00A62F9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39" w:lineRule="auto"/>
        <w:ind w:hanging="35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24A88">
        <w:rPr>
          <w:rFonts w:ascii="Times New Roman" w:hAnsi="Times New Roman"/>
          <w:sz w:val="28"/>
          <w:szCs w:val="28"/>
          <w:lang w:val="ru-RU"/>
        </w:rPr>
        <w:t>Шухардин</w:t>
      </w:r>
      <w:proofErr w:type="spellEnd"/>
      <w:r w:rsidRPr="00824A88">
        <w:rPr>
          <w:rFonts w:ascii="Times New Roman" w:hAnsi="Times New Roman"/>
          <w:sz w:val="28"/>
          <w:szCs w:val="28"/>
          <w:lang w:val="ru-RU"/>
        </w:rPr>
        <w:t xml:space="preserve"> С.В. История науки и техники. </w:t>
      </w:r>
      <w:proofErr w:type="spellStart"/>
      <w:r>
        <w:rPr>
          <w:rFonts w:ascii="Times New Roman" w:hAnsi="Times New Roman"/>
          <w:sz w:val="28"/>
          <w:szCs w:val="28"/>
        </w:rPr>
        <w:t>М.</w:t>
      </w:r>
      <w:proofErr w:type="gramStart"/>
      <w:r>
        <w:rPr>
          <w:rFonts w:ascii="Times New Roman" w:hAnsi="Times New Roman"/>
          <w:sz w:val="28"/>
          <w:szCs w:val="28"/>
        </w:rPr>
        <w:t>:Наука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1999 г. 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6914FA" w:rsidRDefault="006914F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6914FA" w:rsidRDefault="006914FA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/>
          <w:sz w:val="24"/>
          <w:szCs w:val="24"/>
        </w:rPr>
      </w:pPr>
    </w:p>
    <w:p w:rsidR="006914FA" w:rsidRDefault="00A62F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Дополнительнаялитература</w:t>
      </w:r>
      <w:proofErr w:type="spellEnd"/>
    </w:p>
    <w:p w:rsidR="006914FA" w:rsidRDefault="006914FA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</w:rPr>
      </w:pPr>
    </w:p>
    <w:p w:rsidR="006914FA" w:rsidRPr="00824A88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20"/>
        <w:rPr>
          <w:rFonts w:ascii="Times New Roman" w:hAnsi="Times New Roman"/>
          <w:sz w:val="24"/>
          <w:szCs w:val="24"/>
          <w:lang w:val="ru-RU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>1.Сахаров А.Д. Мир через полвека (мир в 2024 году). Вопросы философии, 2005г. № 1.</w:t>
      </w:r>
    </w:p>
    <w:p w:rsidR="006914FA" w:rsidRPr="00824A88" w:rsidRDefault="006914FA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/>
          <w:sz w:val="24"/>
          <w:szCs w:val="24"/>
          <w:lang w:val="ru-RU"/>
        </w:rPr>
      </w:pPr>
    </w:p>
    <w:p w:rsidR="006914FA" w:rsidRDefault="00A62F93">
      <w:pPr>
        <w:widowControl w:val="0"/>
        <w:overflowPunct w:val="0"/>
        <w:autoSpaceDE w:val="0"/>
        <w:autoSpaceDN w:val="0"/>
        <w:adjustRightInd w:val="0"/>
        <w:spacing w:after="0" w:line="215" w:lineRule="auto"/>
        <w:rPr>
          <w:rFonts w:ascii="Times New Roman" w:hAnsi="Times New Roman"/>
          <w:sz w:val="24"/>
          <w:szCs w:val="24"/>
        </w:rPr>
      </w:pPr>
      <w:r w:rsidRPr="00824A88">
        <w:rPr>
          <w:rFonts w:ascii="Times New Roman" w:hAnsi="Times New Roman"/>
          <w:sz w:val="28"/>
          <w:szCs w:val="28"/>
          <w:lang w:val="ru-RU"/>
        </w:rPr>
        <w:t xml:space="preserve">2. В.И. Бутов. Экономическая и социальная география зарубежного мира и России. </w:t>
      </w:r>
      <w:proofErr w:type="gramStart"/>
      <w:r>
        <w:rPr>
          <w:rFonts w:ascii="Times New Roman" w:hAnsi="Times New Roman"/>
          <w:sz w:val="28"/>
          <w:szCs w:val="28"/>
        </w:rPr>
        <w:t>М.,</w:t>
      </w:r>
      <w:proofErr w:type="gramEnd"/>
      <w:r>
        <w:rPr>
          <w:rFonts w:ascii="Times New Roman" w:hAnsi="Times New Roman"/>
          <w:sz w:val="28"/>
          <w:szCs w:val="28"/>
        </w:rPr>
        <w:t xml:space="preserve"> 2006 г.</w:t>
      </w:r>
    </w:p>
    <w:p w:rsidR="006914FA" w:rsidRDefault="006914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6914FA" w:rsidSect="006914FA">
      <w:pgSz w:w="11906" w:h="16838"/>
      <w:pgMar w:top="1201" w:right="840" w:bottom="1440" w:left="1700" w:header="720" w:footer="720" w:gutter="0"/>
      <w:cols w:space="720" w:equalWidth="0">
        <w:col w:w="936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6E9"/>
    <w:multiLevelType w:val="hybridMultilevel"/>
    <w:tmpl w:val="000001EB"/>
    <w:lvl w:ilvl="0" w:tplc="00000BB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EA6"/>
    <w:multiLevelType w:val="hybridMultilevel"/>
    <w:tmpl w:val="000012DB"/>
    <w:lvl w:ilvl="0" w:tplc="000015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440D"/>
    <w:multiLevelType w:val="hybridMultilevel"/>
    <w:tmpl w:val="0000491C"/>
    <w:lvl w:ilvl="0" w:tplc="00004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2CD6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6952"/>
    <w:multiLevelType w:val="hybridMultilevel"/>
    <w:tmpl w:val="00005F90"/>
    <w:lvl w:ilvl="0" w:tplc="0000164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6DF1"/>
    <w:multiLevelType w:val="hybridMultilevel"/>
    <w:tmpl w:val="00005AF1"/>
    <w:lvl w:ilvl="0" w:tplc="000041B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7E87"/>
    <w:multiLevelType w:val="hybridMultilevel"/>
    <w:tmpl w:val="0000390C"/>
    <w:lvl w:ilvl="0" w:tplc="00000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2"/>
  </w:num>
  <w:num w:numId="6">
    <w:abstractNumId w:val="3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2F93"/>
    <w:rsid w:val="000329CE"/>
    <w:rsid w:val="0014333A"/>
    <w:rsid w:val="002123CB"/>
    <w:rsid w:val="003951F7"/>
    <w:rsid w:val="004A294A"/>
    <w:rsid w:val="00585F30"/>
    <w:rsid w:val="006914FA"/>
    <w:rsid w:val="00824A88"/>
    <w:rsid w:val="00A62F93"/>
    <w:rsid w:val="00C74EC5"/>
    <w:rsid w:val="00EE79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4F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29CE"/>
    <w:rPr>
      <w:sz w:val="22"/>
      <w:szCs w:val="22"/>
      <w:lang w:eastAsia="en-US"/>
    </w:rPr>
  </w:style>
  <w:style w:type="character" w:customStyle="1" w:styleId="a4">
    <w:name w:val="Без интервала Знак"/>
    <w:basedOn w:val="a0"/>
    <w:link w:val="a3"/>
    <w:uiPriority w:val="1"/>
    <w:rsid w:val="000329CE"/>
    <w:rPr>
      <w:sz w:val="22"/>
      <w:szCs w:val="22"/>
      <w:lang w:val="ru-RU"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824A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24A88"/>
    <w:rPr>
      <w:rFonts w:ascii="Segoe UI" w:hAnsi="Segoe UI" w:cs="Segoe UI"/>
      <w:sz w:val="18"/>
      <w:szCs w:val="18"/>
      <w:lang w:val="en-US" w:eastAsia="en-US"/>
    </w:rPr>
  </w:style>
  <w:style w:type="character" w:customStyle="1" w:styleId="5">
    <w:name w:val="Основной текст (5)_"/>
    <w:basedOn w:val="a0"/>
    <w:link w:val="50"/>
    <w:rsid w:val="00EE79D9"/>
    <w:rPr>
      <w:rFonts w:ascii="Sylfaen" w:eastAsia="Sylfaen" w:hAnsi="Sylfaen" w:cs="Sylfaen"/>
      <w:spacing w:val="10"/>
      <w:shd w:val="clear" w:color="auto" w:fill="FFFFFF"/>
    </w:rPr>
  </w:style>
  <w:style w:type="character" w:customStyle="1" w:styleId="4">
    <w:name w:val="Основной текст (4)"/>
    <w:basedOn w:val="a0"/>
    <w:rsid w:val="00EE79D9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18"/>
      <w:szCs w:val="18"/>
      <w:u w:val="single"/>
    </w:rPr>
  </w:style>
  <w:style w:type="character" w:customStyle="1" w:styleId="22">
    <w:name w:val="Заголовок №2 (2)_"/>
    <w:basedOn w:val="a0"/>
    <w:link w:val="220"/>
    <w:rsid w:val="00EE79D9"/>
    <w:rPr>
      <w:rFonts w:ascii="Sylfaen" w:eastAsia="Sylfaen" w:hAnsi="Sylfaen" w:cs="Sylfaen"/>
      <w:sz w:val="42"/>
      <w:szCs w:val="42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EE79D9"/>
    <w:rPr>
      <w:rFonts w:ascii="Sylfaen" w:eastAsia="Sylfaen" w:hAnsi="Sylfaen" w:cs="Sylfaen"/>
      <w:sz w:val="33"/>
      <w:szCs w:val="3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E79D9"/>
    <w:pPr>
      <w:shd w:val="clear" w:color="auto" w:fill="FFFFFF"/>
      <w:spacing w:after="360" w:line="0" w:lineRule="atLeast"/>
      <w:ind w:hanging="400"/>
    </w:pPr>
    <w:rPr>
      <w:rFonts w:ascii="Sylfaen" w:eastAsia="Sylfaen" w:hAnsi="Sylfaen" w:cs="Sylfaen"/>
      <w:spacing w:val="10"/>
      <w:sz w:val="20"/>
      <w:szCs w:val="20"/>
      <w:lang w:val="ru-RU" w:eastAsia="ru-RU"/>
    </w:rPr>
  </w:style>
  <w:style w:type="paragraph" w:customStyle="1" w:styleId="220">
    <w:name w:val="Заголовок №2 (2)"/>
    <w:basedOn w:val="a"/>
    <w:link w:val="22"/>
    <w:rsid w:val="00EE79D9"/>
    <w:pPr>
      <w:shd w:val="clear" w:color="auto" w:fill="FFFFFF"/>
      <w:spacing w:before="540" w:after="720" w:line="0" w:lineRule="atLeast"/>
      <w:jc w:val="center"/>
      <w:outlineLvl w:val="1"/>
    </w:pPr>
    <w:rPr>
      <w:rFonts w:ascii="Sylfaen" w:eastAsia="Sylfaen" w:hAnsi="Sylfaen" w:cs="Sylfaen"/>
      <w:sz w:val="42"/>
      <w:szCs w:val="42"/>
      <w:lang w:val="ru-RU" w:eastAsia="ru-RU"/>
    </w:rPr>
  </w:style>
  <w:style w:type="paragraph" w:customStyle="1" w:styleId="140">
    <w:name w:val="Основной текст (14)"/>
    <w:basedOn w:val="a"/>
    <w:link w:val="14"/>
    <w:rsid w:val="00EE79D9"/>
    <w:pPr>
      <w:shd w:val="clear" w:color="auto" w:fill="FFFFFF"/>
      <w:spacing w:before="720" w:after="1200" w:line="418" w:lineRule="exact"/>
      <w:jc w:val="center"/>
    </w:pPr>
    <w:rPr>
      <w:rFonts w:ascii="Sylfaen" w:eastAsia="Sylfaen" w:hAnsi="Sylfaen" w:cs="Sylfaen"/>
      <w:sz w:val="33"/>
      <w:szCs w:val="33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5BC79-F23D-42F3-963E-0C63790F2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2128</Words>
  <Characters>12132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2018-09-23T17:47:00Z</cp:lastPrinted>
  <dcterms:created xsi:type="dcterms:W3CDTF">2019-10-07T05:57:00Z</dcterms:created>
  <dcterms:modified xsi:type="dcterms:W3CDTF">2019-10-07T05:57:00Z</dcterms:modified>
</cp:coreProperties>
</file>